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635F" w14:textId="623EB2E5" w:rsidR="00815AFB" w:rsidRPr="001B1435" w:rsidRDefault="00945F2E" w:rsidP="007E5EDF">
      <w:pPr>
        <w:pStyle w:val="CompanyName"/>
        <w:rPr>
          <w:rFonts w:ascii="Lato" w:hAnsi="Lato"/>
          <w:b/>
          <w:color w:val="1F3864" w:themeColor="accent5" w:themeShade="80"/>
          <w:sz w:val="34"/>
          <w:szCs w:val="32"/>
          <w:u w:val="single"/>
          <w:lang w:val="sq-AL"/>
        </w:rPr>
      </w:pPr>
      <w:r w:rsidRPr="00305792">
        <w:rPr>
          <w:rFonts w:ascii="Lato" w:hAnsi="Lato"/>
          <w:b/>
          <w:color w:val="1F3864" w:themeColor="accent5" w:themeShade="80"/>
          <w:sz w:val="34"/>
          <w:szCs w:val="32"/>
          <w:u w:val="single"/>
          <w:lang w:val="sq-AL"/>
        </w:rPr>
        <w:t>ForuM  BiznesI</w:t>
      </w:r>
      <w:bookmarkStart w:id="0" w:name="_Hlk506798642"/>
    </w:p>
    <w:bookmarkEnd w:id="0"/>
    <w:p w14:paraId="40031331" w14:textId="328C01D0" w:rsidR="00303FF1" w:rsidRPr="00303FF1" w:rsidRDefault="00303FF1" w:rsidP="00705AAE">
      <w:pPr>
        <w:tabs>
          <w:tab w:val="left" w:pos="2009"/>
        </w:tabs>
        <w:spacing w:after="0" w:line="276" w:lineRule="auto"/>
        <w:jc w:val="center"/>
        <w:rPr>
          <w:rFonts w:ascii="Lato" w:eastAsia="Calibri" w:hAnsi="Lato" w:cs="Calibri"/>
          <w:b/>
          <w:bCs/>
          <w:color w:val="1F3864" w:themeColor="accent5" w:themeShade="80"/>
          <w:sz w:val="32"/>
          <w:szCs w:val="32"/>
          <w:lang w:val="sq-AL"/>
        </w:rPr>
      </w:pPr>
      <w:r w:rsidRPr="00303FF1">
        <w:rPr>
          <w:rFonts w:ascii="Lato" w:eastAsia="Calibri" w:hAnsi="Lato" w:cs="Calibri"/>
          <w:b/>
          <w:bCs/>
          <w:color w:val="1F3864" w:themeColor="accent5" w:themeShade="80"/>
          <w:sz w:val="32"/>
          <w:szCs w:val="32"/>
          <w:lang w:val="sq-AL"/>
        </w:rPr>
        <w:t>Doganat dhe Biznesi për Vitin 202</w:t>
      </w:r>
      <w:r w:rsidR="001D0079">
        <w:rPr>
          <w:rFonts w:ascii="Lato" w:eastAsia="Calibri" w:hAnsi="Lato" w:cs="Calibri"/>
          <w:b/>
          <w:bCs/>
          <w:color w:val="1F3864" w:themeColor="accent5" w:themeShade="80"/>
          <w:sz w:val="32"/>
          <w:szCs w:val="32"/>
          <w:lang w:val="sq-AL"/>
        </w:rPr>
        <w:t>2</w:t>
      </w:r>
    </w:p>
    <w:p w14:paraId="015AD499" w14:textId="661D238A" w:rsidR="00945F2E" w:rsidRPr="00945F2E" w:rsidRDefault="00945F2E" w:rsidP="00303FF1">
      <w:pPr>
        <w:tabs>
          <w:tab w:val="left" w:pos="2009"/>
        </w:tabs>
        <w:spacing w:after="0" w:line="276" w:lineRule="auto"/>
        <w:jc w:val="center"/>
        <w:rPr>
          <w:rFonts w:ascii="Lato" w:eastAsia="Calibri" w:hAnsi="Lato" w:cs="Calibri"/>
          <w:color w:val="1F3864" w:themeColor="accent5" w:themeShade="80"/>
          <w:sz w:val="24"/>
          <w:szCs w:val="28"/>
        </w:rPr>
      </w:pPr>
      <w:r w:rsidRPr="00945F2E">
        <w:rPr>
          <w:rFonts w:ascii="Lato" w:eastAsia="Calibri" w:hAnsi="Lato" w:cs="Calibri"/>
          <w:color w:val="1F3864" w:themeColor="accent5" w:themeShade="80"/>
          <w:sz w:val="24"/>
          <w:szCs w:val="28"/>
        </w:rPr>
        <w:t>Dat</w:t>
      </w:r>
      <w:r w:rsidR="0099279A" w:rsidRPr="0099279A">
        <w:rPr>
          <w:rFonts w:ascii="Lato" w:eastAsia="Calibri" w:hAnsi="Lato" w:cs="Calibri"/>
          <w:color w:val="1F3864" w:themeColor="accent5" w:themeShade="80"/>
          <w:sz w:val="24"/>
          <w:szCs w:val="28"/>
        </w:rPr>
        <w:t>ë</w:t>
      </w:r>
      <w:r w:rsidRPr="00945F2E">
        <w:rPr>
          <w:rFonts w:ascii="Lato" w:eastAsia="Calibri" w:hAnsi="Lato" w:cs="Calibri"/>
          <w:color w:val="1F3864" w:themeColor="accent5" w:themeShade="80"/>
          <w:sz w:val="24"/>
          <w:szCs w:val="28"/>
        </w:rPr>
        <w:t>:  2</w:t>
      </w:r>
      <w:r w:rsidR="00303FF1">
        <w:rPr>
          <w:rFonts w:ascii="Lato" w:eastAsia="Calibri" w:hAnsi="Lato" w:cs="Calibri"/>
          <w:color w:val="1F3864" w:themeColor="accent5" w:themeShade="80"/>
          <w:sz w:val="24"/>
          <w:szCs w:val="28"/>
        </w:rPr>
        <w:t>9</w:t>
      </w:r>
      <w:r w:rsidRPr="00945F2E">
        <w:rPr>
          <w:rFonts w:ascii="Lato" w:eastAsia="Calibri" w:hAnsi="Lato" w:cs="Calibri"/>
          <w:color w:val="1F3864" w:themeColor="accent5" w:themeShade="80"/>
          <w:sz w:val="24"/>
          <w:szCs w:val="28"/>
        </w:rPr>
        <w:t xml:space="preserve"> Qershor 2022</w:t>
      </w:r>
    </w:p>
    <w:p w14:paraId="0B3FB464" w14:textId="2E08FA25" w:rsidR="00305792" w:rsidRDefault="003F1BCD" w:rsidP="00305792">
      <w:pPr>
        <w:tabs>
          <w:tab w:val="left" w:pos="2009"/>
        </w:tabs>
        <w:spacing w:after="0" w:line="276" w:lineRule="auto"/>
        <w:jc w:val="center"/>
        <w:rPr>
          <w:rFonts w:ascii="Lato" w:eastAsia="Calibri" w:hAnsi="Lato" w:cs="Calibri"/>
          <w:color w:val="1F3864" w:themeColor="accent5" w:themeShade="80"/>
          <w:sz w:val="24"/>
          <w:szCs w:val="28"/>
        </w:rPr>
      </w:pPr>
      <w:r w:rsidRPr="00945F2E">
        <w:rPr>
          <w:rFonts w:ascii="Lato" w:eastAsia="Calibri" w:hAnsi="Lato" w:cs="Calibri"/>
          <w:color w:val="1F3864" w:themeColor="accent5" w:themeShade="80"/>
          <w:sz w:val="24"/>
          <w:szCs w:val="28"/>
        </w:rPr>
        <w:t>Ora: 1</w:t>
      </w:r>
      <w:r w:rsidR="00F566E8">
        <w:rPr>
          <w:rFonts w:ascii="Lato" w:eastAsia="Calibri" w:hAnsi="Lato" w:cs="Calibri"/>
          <w:color w:val="1F3864" w:themeColor="accent5" w:themeShade="80"/>
          <w:sz w:val="24"/>
          <w:szCs w:val="28"/>
        </w:rPr>
        <w:t>0</w:t>
      </w:r>
      <w:r w:rsidRPr="00945F2E">
        <w:rPr>
          <w:rFonts w:ascii="Lato" w:eastAsia="Calibri" w:hAnsi="Lato" w:cs="Calibri"/>
          <w:color w:val="1F3864" w:themeColor="accent5" w:themeShade="80"/>
          <w:sz w:val="24"/>
          <w:szCs w:val="28"/>
        </w:rPr>
        <w:t>:</w:t>
      </w:r>
      <w:r w:rsidR="00F566E8">
        <w:rPr>
          <w:rFonts w:ascii="Lato" w:eastAsia="Calibri" w:hAnsi="Lato" w:cs="Calibri"/>
          <w:color w:val="1F3864" w:themeColor="accent5" w:themeShade="80"/>
          <w:sz w:val="24"/>
          <w:szCs w:val="28"/>
        </w:rPr>
        <w:t>3</w:t>
      </w:r>
      <w:r w:rsidRPr="00945F2E">
        <w:rPr>
          <w:rFonts w:ascii="Lato" w:eastAsia="Calibri" w:hAnsi="Lato" w:cs="Calibri"/>
          <w:color w:val="1F3864" w:themeColor="accent5" w:themeShade="80"/>
          <w:sz w:val="24"/>
          <w:szCs w:val="28"/>
        </w:rPr>
        <w:t>0</w:t>
      </w:r>
      <w:r w:rsidR="00945F2E" w:rsidRPr="00945F2E">
        <w:rPr>
          <w:rFonts w:ascii="Lato" w:eastAsia="Calibri" w:hAnsi="Lato" w:cs="Calibri"/>
          <w:color w:val="1F3864" w:themeColor="accent5" w:themeShade="80"/>
          <w:sz w:val="24"/>
          <w:szCs w:val="28"/>
        </w:rPr>
        <w:t xml:space="preserve"> – 12:</w:t>
      </w:r>
      <w:r w:rsidR="00F566E8">
        <w:rPr>
          <w:rFonts w:ascii="Lato" w:eastAsia="Calibri" w:hAnsi="Lato" w:cs="Calibri"/>
          <w:color w:val="1F3864" w:themeColor="accent5" w:themeShade="80"/>
          <w:sz w:val="24"/>
          <w:szCs w:val="28"/>
        </w:rPr>
        <w:t>0</w:t>
      </w:r>
      <w:r w:rsidR="00945F2E" w:rsidRPr="00945F2E">
        <w:rPr>
          <w:rFonts w:ascii="Lato" w:eastAsia="Calibri" w:hAnsi="Lato" w:cs="Calibri"/>
          <w:color w:val="1F3864" w:themeColor="accent5" w:themeShade="80"/>
          <w:sz w:val="24"/>
          <w:szCs w:val="28"/>
        </w:rPr>
        <w:t xml:space="preserve">0 </w:t>
      </w:r>
    </w:p>
    <w:p w14:paraId="0C815934" w14:textId="37B2A46D" w:rsidR="00945F2E" w:rsidRDefault="00945F2E" w:rsidP="00305792">
      <w:pPr>
        <w:tabs>
          <w:tab w:val="left" w:pos="2009"/>
        </w:tabs>
        <w:spacing w:after="0" w:line="276" w:lineRule="auto"/>
        <w:jc w:val="center"/>
        <w:rPr>
          <w:rFonts w:ascii="Lato" w:eastAsia="Calibri" w:hAnsi="Lato" w:cs="Calibri"/>
          <w:color w:val="1F3864" w:themeColor="accent5" w:themeShade="80"/>
          <w:sz w:val="24"/>
          <w:szCs w:val="28"/>
        </w:rPr>
      </w:pPr>
      <w:r w:rsidRPr="00945F2E">
        <w:rPr>
          <w:rFonts w:ascii="Lato" w:eastAsia="Calibri" w:hAnsi="Lato" w:cs="Calibri"/>
          <w:color w:val="1F3864" w:themeColor="accent5" w:themeShade="80"/>
          <w:sz w:val="24"/>
          <w:szCs w:val="28"/>
        </w:rPr>
        <w:t xml:space="preserve">tek Hotel </w:t>
      </w:r>
      <w:r w:rsidR="00303FF1">
        <w:rPr>
          <w:rFonts w:ascii="Lato" w:eastAsia="Calibri" w:hAnsi="Lato" w:cs="Calibri"/>
          <w:color w:val="1F3864" w:themeColor="accent5" w:themeShade="80"/>
          <w:sz w:val="24"/>
          <w:szCs w:val="28"/>
        </w:rPr>
        <w:t>Hilton</w:t>
      </w:r>
      <w:r w:rsidR="00F566E8">
        <w:rPr>
          <w:rFonts w:ascii="Lato" w:eastAsia="Calibri" w:hAnsi="Lato" w:cs="Calibri"/>
          <w:color w:val="1F3864" w:themeColor="accent5" w:themeShade="80"/>
          <w:sz w:val="24"/>
          <w:szCs w:val="28"/>
        </w:rPr>
        <w:t xml:space="preserve"> – Salla Butrinti</w:t>
      </w:r>
    </w:p>
    <w:p w14:paraId="4F763019" w14:textId="77777777" w:rsidR="00705AAE" w:rsidRPr="00945F2E" w:rsidRDefault="00705AAE" w:rsidP="00305792">
      <w:pPr>
        <w:tabs>
          <w:tab w:val="left" w:pos="2009"/>
        </w:tabs>
        <w:spacing w:after="0" w:line="276" w:lineRule="auto"/>
        <w:jc w:val="center"/>
        <w:rPr>
          <w:rFonts w:ascii="Lato" w:eastAsia="Calibri" w:hAnsi="Lato" w:cs="Calibri"/>
          <w:color w:val="1F3864" w:themeColor="accent5" w:themeShade="80"/>
          <w:sz w:val="24"/>
          <w:szCs w:val="28"/>
        </w:rPr>
      </w:pPr>
    </w:p>
    <w:tbl>
      <w:tblPr>
        <w:tblStyle w:val="ListTable6Colorful-Accent5"/>
        <w:tblW w:w="9605" w:type="dxa"/>
        <w:tblLook w:val="04A0" w:firstRow="1" w:lastRow="0" w:firstColumn="1" w:lastColumn="0" w:noHBand="0" w:noVBand="1"/>
      </w:tblPr>
      <w:tblGrid>
        <w:gridCol w:w="2861"/>
        <w:gridCol w:w="6744"/>
      </w:tblGrid>
      <w:tr w:rsidR="009C338F" w:rsidRPr="00461D2F" w14:paraId="57B07843" w14:textId="77777777" w:rsidTr="0013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2"/>
          </w:tcPr>
          <w:p w14:paraId="11A3C4E8" w14:textId="77777777" w:rsidR="009C338F" w:rsidRPr="00461D2F" w:rsidRDefault="009C338F" w:rsidP="001A7503">
            <w:pPr>
              <w:jc w:val="center"/>
              <w:rPr>
                <w:rFonts w:ascii="Lato" w:hAnsi="Lato"/>
                <w:b w:val="0"/>
                <w:bCs w:val="0"/>
                <w:lang w:val="sq-AL"/>
              </w:rPr>
            </w:pPr>
          </w:p>
          <w:p w14:paraId="52C5B80B" w14:textId="77777777" w:rsidR="009C338F" w:rsidRPr="00461D2F" w:rsidRDefault="009C338F" w:rsidP="001A7503">
            <w:pPr>
              <w:jc w:val="center"/>
              <w:rPr>
                <w:rFonts w:ascii="Lato" w:hAnsi="Lato"/>
                <w:b w:val="0"/>
                <w:bCs w:val="0"/>
                <w:color w:val="833C0B" w:themeColor="accent2" w:themeShade="80"/>
                <w:sz w:val="28"/>
                <w:szCs w:val="28"/>
                <w:lang w:val="sq-AL"/>
              </w:rPr>
            </w:pPr>
            <w:r w:rsidRPr="00461D2F">
              <w:rPr>
                <w:rFonts w:ascii="Lato" w:hAnsi="Lato"/>
                <w:color w:val="833C0B" w:themeColor="accent2" w:themeShade="80"/>
                <w:sz w:val="28"/>
                <w:szCs w:val="28"/>
                <w:lang w:val="sq-AL"/>
              </w:rPr>
              <w:t>PROGRAMI</w:t>
            </w:r>
            <w:r>
              <w:rPr>
                <w:rFonts w:ascii="Lato" w:hAnsi="Lato"/>
                <w:color w:val="833C0B" w:themeColor="accent2" w:themeShade="80"/>
                <w:sz w:val="28"/>
                <w:szCs w:val="28"/>
                <w:lang w:val="sq-AL"/>
              </w:rPr>
              <w:t xml:space="preserve"> I AKTIVITETIT</w:t>
            </w:r>
          </w:p>
          <w:p w14:paraId="06326DF1" w14:textId="77777777" w:rsidR="009C338F" w:rsidRPr="00461D2F" w:rsidRDefault="009C338F" w:rsidP="001A7503">
            <w:pPr>
              <w:jc w:val="center"/>
              <w:rPr>
                <w:rFonts w:ascii="Lato" w:hAnsi="Lato"/>
                <w:lang w:val="sq-AL"/>
              </w:rPr>
            </w:pPr>
          </w:p>
        </w:tc>
      </w:tr>
      <w:tr w:rsidR="009C338F" w:rsidRPr="00461D2F" w14:paraId="09DD4C44" w14:textId="77777777" w:rsidTr="001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14:paraId="280287A5" w14:textId="2F1D8F65" w:rsidR="009C338F" w:rsidRPr="00461D2F" w:rsidRDefault="009C338F" w:rsidP="001A7503">
            <w:pPr>
              <w:jc w:val="center"/>
              <w:rPr>
                <w:rFonts w:ascii="Lato" w:hAnsi="Lato"/>
                <w:b w:val="0"/>
                <w:bCs w:val="0"/>
                <w:lang w:val="sq-AL"/>
              </w:rPr>
            </w:pPr>
            <w:r>
              <w:rPr>
                <w:rFonts w:ascii="Lato" w:hAnsi="Lato"/>
                <w:b w:val="0"/>
                <w:bCs w:val="0"/>
                <w:lang w:val="sq-AL"/>
              </w:rPr>
              <w:t>1</w:t>
            </w:r>
            <w:r w:rsidR="00F566E8">
              <w:rPr>
                <w:rFonts w:ascii="Lato" w:hAnsi="Lato"/>
                <w:b w:val="0"/>
                <w:bCs w:val="0"/>
                <w:lang w:val="sq-AL"/>
              </w:rPr>
              <w:t>0</w:t>
            </w:r>
            <w:r w:rsidRPr="00461D2F">
              <w:rPr>
                <w:rFonts w:ascii="Lato" w:hAnsi="Lato"/>
                <w:b w:val="0"/>
                <w:bCs w:val="0"/>
                <w:lang w:val="sq-AL"/>
              </w:rPr>
              <w:t>:</w:t>
            </w:r>
            <w:r w:rsidR="00F566E8">
              <w:rPr>
                <w:rFonts w:ascii="Lato" w:hAnsi="Lato"/>
                <w:b w:val="0"/>
                <w:bCs w:val="0"/>
                <w:lang w:val="sq-AL"/>
              </w:rPr>
              <w:t>15</w:t>
            </w:r>
            <w:r w:rsidRPr="00461D2F">
              <w:rPr>
                <w:rFonts w:ascii="Lato" w:hAnsi="Lato"/>
                <w:b w:val="0"/>
                <w:bCs w:val="0"/>
                <w:lang w:val="sq-AL"/>
              </w:rPr>
              <w:t>-</w:t>
            </w:r>
            <w:r w:rsidR="00F566E8">
              <w:rPr>
                <w:rFonts w:ascii="Lato" w:hAnsi="Lato"/>
                <w:b w:val="0"/>
                <w:bCs w:val="0"/>
                <w:lang w:val="sq-AL"/>
              </w:rPr>
              <w:t>10</w:t>
            </w:r>
            <w:r w:rsidRPr="00461D2F">
              <w:rPr>
                <w:rFonts w:ascii="Lato" w:hAnsi="Lato"/>
                <w:b w:val="0"/>
                <w:bCs w:val="0"/>
                <w:lang w:val="sq-AL"/>
              </w:rPr>
              <w:t>:</w:t>
            </w:r>
            <w:r w:rsidR="00F566E8">
              <w:rPr>
                <w:rFonts w:ascii="Lato" w:hAnsi="Lato"/>
                <w:b w:val="0"/>
                <w:bCs w:val="0"/>
                <w:lang w:val="sq-AL"/>
              </w:rPr>
              <w:t>30</w:t>
            </w:r>
          </w:p>
        </w:tc>
        <w:tc>
          <w:tcPr>
            <w:tcW w:w="6744" w:type="dxa"/>
          </w:tcPr>
          <w:p w14:paraId="041A8E9A" w14:textId="00F289CA" w:rsidR="009C338F" w:rsidRPr="00461D2F" w:rsidRDefault="0099279A" w:rsidP="001A7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lang w:val="sq-AL"/>
              </w:rPr>
            </w:pPr>
            <w:r w:rsidRPr="00461D2F">
              <w:rPr>
                <w:rFonts w:ascii="Lato" w:hAnsi="Lato"/>
                <w:lang w:val="sq-AL"/>
              </w:rPr>
              <w:t>Pritja e pjesëmarrësve</w:t>
            </w:r>
          </w:p>
        </w:tc>
      </w:tr>
      <w:tr w:rsidR="009C338F" w:rsidRPr="00461D2F" w14:paraId="37D4E86A" w14:textId="77777777" w:rsidTr="0013505C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14:paraId="09C38787" w14:textId="3894BAB4" w:rsidR="009C338F" w:rsidRPr="00461D2F" w:rsidRDefault="00F566E8" w:rsidP="001A7503">
            <w:pPr>
              <w:jc w:val="center"/>
              <w:rPr>
                <w:rFonts w:ascii="Lato" w:hAnsi="Lato"/>
                <w:b w:val="0"/>
                <w:bCs w:val="0"/>
                <w:lang w:val="sq-AL"/>
              </w:rPr>
            </w:pPr>
            <w:r>
              <w:rPr>
                <w:rFonts w:ascii="Lato" w:hAnsi="Lato"/>
                <w:b w:val="0"/>
                <w:bCs w:val="0"/>
                <w:lang w:val="sq-AL"/>
              </w:rPr>
              <w:t>10</w:t>
            </w:r>
            <w:r w:rsidR="009C338F" w:rsidRPr="00461D2F">
              <w:rPr>
                <w:rFonts w:ascii="Lato" w:hAnsi="Lato"/>
                <w:b w:val="0"/>
                <w:bCs w:val="0"/>
                <w:lang w:val="sq-AL"/>
              </w:rPr>
              <w:t>:</w:t>
            </w:r>
            <w:r>
              <w:rPr>
                <w:rFonts w:ascii="Lato" w:hAnsi="Lato"/>
                <w:b w:val="0"/>
                <w:bCs w:val="0"/>
                <w:lang w:val="sq-AL"/>
              </w:rPr>
              <w:t>30</w:t>
            </w:r>
            <w:r w:rsidR="009C338F" w:rsidRPr="00461D2F">
              <w:rPr>
                <w:rFonts w:ascii="Lato" w:hAnsi="Lato"/>
                <w:b w:val="0"/>
                <w:bCs w:val="0"/>
                <w:lang w:val="sq-AL"/>
              </w:rPr>
              <w:t>-</w:t>
            </w:r>
            <w:r w:rsidR="009C338F">
              <w:rPr>
                <w:rFonts w:ascii="Lato" w:hAnsi="Lato"/>
                <w:b w:val="0"/>
                <w:bCs w:val="0"/>
                <w:lang w:val="sq-AL"/>
              </w:rPr>
              <w:t>1</w:t>
            </w:r>
            <w:r>
              <w:rPr>
                <w:rFonts w:ascii="Lato" w:hAnsi="Lato"/>
                <w:b w:val="0"/>
                <w:bCs w:val="0"/>
                <w:lang w:val="sq-AL"/>
              </w:rPr>
              <w:t>0</w:t>
            </w:r>
            <w:r w:rsidR="009C338F" w:rsidRPr="00461D2F">
              <w:rPr>
                <w:rFonts w:ascii="Lato" w:hAnsi="Lato"/>
                <w:b w:val="0"/>
                <w:bCs w:val="0"/>
                <w:lang w:val="sq-AL"/>
              </w:rPr>
              <w:t>:</w:t>
            </w:r>
            <w:r>
              <w:rPr>
                <w:rFonts w:ascii="Lato" w:hAnsi="Lato"/>
                <w:b w:val="0"/>
                <w:bCs w:val="0"/>
                <w:lang w:val="sq-AL"/>
              </w:rPr>
              <w:t>40</w:t>
            </w:r>
          </w:p>
        </w:tc>
        <w:tc>
          <w:tcPr>
            <w:tcW w:w="6744" w:type="dxa"/>
          </w:tcPr>
          <w:p w14:paraId="2AAD2DCA" w14:textId="77777777" w:rsidR="00303FF1" w:rsidRPr="00303FF1" w:rsidRDefault="00303FF1" w:rsidP="0030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lang w:val="sq-AL"/>
              </w:rPr>
            </w:pPr>
            <w:r w:rsidRPr="00303FF1">
              <w:rPr>
                <w:rFonts w:ascii="Lato" w:hAnsi="Lato"/>
                <w:b/>
                <w:bCs/>
                <w:lang w:val="sq-AL"/>
              </w:rPr>
              <w:t xml:space="preserve">Z. Enio Jaço </w:t>
            </w:r>
          </w:p>
          <w:p w14:paraId="50C2741A" w14:textId="77777777" w:rsidR="00303FF1" w:rsidRPr="00303FF1" w:rsidRDefault="00303FF1" w:rsidP="0030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lang w:val="sq-AL"/>
              </w:rPr>
            </w:pPr>
            <w:r w:rsidRPr="00303FF1">
              <w:rPr>
                <w:rFonts w:ascii="Lato" w:hAnsi="Lato"/>
                <w:lang w:val="sq-AL"/>
              </w:rPr>
              <w:t xml:space="preserve">President i AmCham </w:t>
            </w:r>
          </w:p>
          <w:p w14:paraId="5443605E" w14:textId="4EECDB7E" w:rsidR="009C338F" w:rsidRPr="00303FF1" w:rsidRDefault="00303FF1" w:rsidP="0030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i/>
                <w:iCs/>
                <w:lang w:val="sq-AL"/>
              </w:rPr>
            </w:pPr>
            <w:r w:rsidRPr="00303FF1">
              <w:rPr>
                <w:rFonts w:ascii="Lato" w:hAnsi="Lato"/>
                <w:i/>
                <w:iCs/>
                <w:lang w:val="sq-AL"/>
              </w:rPr>
              <w:t>Fjala e mirëseardhjes</w:t>
            </w:r>
          </w:p>
        </w:tc>
      </w:tr>
      <w:tr w:rsidR="00303FF1" w:rsidRPr="00461D2F" w14:paraId="0420E7CA" w14:textId="77777777" w:rsidTr="001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14:paraId="570FE658" w14:textId="0D77F1EC" w:rsidR="00303FF1" w:rsidRDefault="00303FF1" w:rsidP="001A7503">
            <w:pPr>
              <w:jc w:val="center"/>
              <w:rPr>
                <w:rFonts w:ascii="Lato" w:hAnsi="Lato"/>
                <w:lang w:val="sq-AL"/>
              </w:rPr>
            </w:pPr>
            <w:r w:rsidRPr="005849E9">
              <w:rPr>
                <w:rStyle w:val="Strong"/>
                <w:rFonts w:ascii="Lato" w:hAnsi="Lato"/>
                <w:szCs w:val="22"/>
                <w:lang w:val="sq-AL"/>
              </w:rPr>
              <w:t>1</w:t>
            </w:r>
            <w:r w:rsidR="00F566E8">
              <w:rPr>
                <w:rStyle w:val="Strong"/>
                <w:rFonts w:ascii="Lato" w:hAnsi="Lato"/>
                <w:szCs w:val="22"/>
                <w:lang w:val="sq-AL"/>
              </w:rPr>
              <w:t>0</w:t>
            </w:r>
            <w:r w:rsidRPr="005849E9">
              <w:rPr>
                <w:rStyle w:val="Strong"/>
                <w:rFonts w:ascii="Lato" w:hAnsi="Lato"/>
                <w:szCs w:val="22"/>
                <w:lang w:val="sq-AL"/>
              </w:rPr>
              <w:t>:</w:t>
            </w:r>
            <w:r w:rsidR="00F566E8">
              <w:rPr>
                <w:rStyle w:val="Strong"/>
                <w:rFonts w:ascii="Lato" w:hAnsi="Lato"/>
                <w:szCs w:val="22"/>
                <w:lang w:val="sq-AL"/>
              </w:rPr>
              <w:t>40</w:t>
            </w:r>
            <w:r w:rsidRPr="005849E9">
              <w:rPr>
                <w:rStyle w:val="Strong"/>
                <w:rFonts w:ascii="Lato" w:hAnsi="Lato"/>
                <w:szCs w:val="22"/>
                <w:lang w:val="sq-AL"/>
              </w:rPr>
              <w:t xml:space="preserve"> – 1</w:t>
            </w:r>
            <w:r w:rsidR="00F566E8">
              <w:rPr>
                <w:rStyle w:val="Strong"/>
                <w:rFonts w:ascii="Lato" w:hAnsi="Lato"/>
                <w:szCs w:val="22"/>
                <w:lang w:val="sq-AL"/>
              </w:rPr>
              <w:t>0</w:t>
            </w:r>
            <w:r w:rsidRPr="005849E9">
              <w:rPr>
                <w:rStyle w:val="Strong"/>
                <w:rFonts w:ascii="Lato" w:hAnsi="Lato"/>
                <w:szCs w:val="22"/>
                <w:lang w:val="sq-AL"/>
              </w:rPr>
              <w:t>:</w:t>
            </w:r>
            <w:r w:rsidR="00F566E8">
              <w:rPr>
                <w:rStyle w:val="Strong"/>
                <w:rFonts w:ascii="Lato" w:hAnsi="Lato"/>
                <w:szCs w:val="22"/>
                <w:lang w:val="sq-AL"/>
              </w:rPr>
              <w:t>55</w:t>
            </w:r>
          </w:p>
        </w:tc>
        <w:tc>
          <w:tcPr>
            <w:tcW w:w="6744" w:type="dxa"/>
          </w:tcPr>
          <w:p w14:paraId="660161E7" w14:textId="77777777" w:rsidR="00303FF1" w:rsidRPr="00303FF1" w:rsidRDefault="00303FF1" w:rsidP="00303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bCs/>
                <w:lang w:val="sq-AL"/>
              </w:rPr>
            </w:pPr>
            <w:r w:rsidRPr="00303FF1">
              <w:rPr>
                <w:rFonts w:ascii="Lato" w:hAnsi="Lato"/>
                <w:b/>
                <w:bCs/>
                <w:lang w:val="sq-AL"/>
              </w:rPr>
              <w:t>Znj. Alketa Uruçi</w:t>
            </w:r>
          </w:p>
          <w:p w14:paraId="287E059A" w14:textId="77777777" w:rsidR="00303FF1" w:rsidRDefault="00303FF1" w:rsidP="00303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lang w:val="sq-AL"/>
              </w:rPr>
            </w:pPr>
            <w:r w:rsidRPr="00303FF1">
              <w:rPr>
                <w:rFonts w:ascii="Lato" w:hAnsi="Lato"/>
                <w:lang w:val="sq-AL"/>
              </w:rPr>
              <w:t>Kryetare e Komitetit të Taksave &amp; Doganave në AmCham</w:t>
            </w:r>
          </w:p>
          <w:p w14:paraId="2B9DF4D0" w14:textId="4D86D4AD" w:rsidR="00705AAE" w:rsidRDefault="00705AAE" w:rsidP="00303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lang w:val="sq-AL"/>
              </w:rPr>
            </w:pPr>
            <w:r>
              <w:rPr>
                <w:rFonts w:ascii="Lato" w:hAnsi="Lato"/>
                <w:lang w:val="sq-AL"/>
              </w:rPr>
              <w:t>Fjal</w:t>
            </w:r>
            <w:r w:rsidRPr="00303FF1">
              <w:rPr>
                <w:rFonts w:ascii="Lato" w:hAnsi="Lato"/>
                <w:lang w:val="sq-AL"/>
              </w:rPr>
              <w:t>ë</w:t>
            </w:r>
            <w:r>
              <w:rPr>
                <w:rFonts w:ascii="Lato" w:hAnsi="Lato"/>
                <w:lang w:val="sq-AL"/>
              </w:rPr>
              <w:t xml:space="preserve"> hyrese. Prezantim i shkurt</w:t>
            </w:r>
            <w:r w:rsidRPr="00303FF1">
              <w:rPr>
                <w:rFonts w:ascii="Lato" w:hAnsi="Lato"/>
                <w:lang w:val="sq-AL"/>
              </w:rPr>
              <w:t>ë</w:t>
            </w:r>
            <w:r>
              <w:rPr>
                <w:rFonts w:ascii="Lato" w:hAnsi="Lato"/>
                <w:lang w:val="sq-AL"/>
              </w:rPr>
              <w:t>r i d</w:t>
            </w:r>
            <w:r w:rsidRPr="00705AAE">
              <w:rPr>
                <w:rFonts w:ascii="Lato" w:hAnsi="Lato"/>
                <w:lang w:val="sq-AL"/>
              </w:rPr>
              <w:t>isa nga çështje</w:t>
            </w:r>
            <w:r>
              <w:rPr>
                <w:rFonts w:ascii="Lato" w:hAnsi="Lato"/>
                <w:lang w:val="sq-AL"/>
              </w:rPr>
              <w:t>ve</w:t>
            </w:r>
            <w:r w:rsidRPr="00705AAE">
              <w:rPr>
                <w:rFonts w:ascii="Lato" w:hAnsi="Lato"/>
                <w:lang w:val="sq-AL"/>
              </w:rPr>
              <w:t xml:space="preserve"> </w:t>
            </w:r>
            <w:r>
              <w:rPr>
                <w:rFonts w:ascii="Lato" w:hAnsi="Lato"/>
                <w:lang w:val="sq-AL"/>
              </w:rPr>
              <w:t>q</w:t>
            </w:r>
            <w:r w:rsidRPr="00705AAE">
              <w:rPr>
                <w:rFonts w:ascii="Lato" w:hAnsi="Lato"/>
                <w:lang w:val="sq-AL"/>
              </w:rPr>
              <w:t xml:space="preserve">ë </w:t>
            </w:r>
            <w:r>
              <w:rPr>
                <w:rFonts w:ascii="Lato" w:hAnsi="Lato"/>
                <w:lang w:val="sq-AL"/>
              </w:rPr>
              <w:t>do t</w:t>
            </w:r>
            <w:r w:rsidRPr="00705AAE">
              <w:rPr>
                <w:rFonts w:ascii="Lato" w:hAnsi="Lato"/>
                <w:lang w:val="sq-AL"/>
              </w:rPr>
              <w:t>ë</w:t>
            </w:r>
            <w:r>
              <w:rPr>
                <w:rFonts w:ascii="Lato" w:hAnsi="Lato"/>
                <w:lang w:val="sq-AL"/>
              </w:rPr>
              <w:t xml:space="preserve"> diskutohen:</w:t>
            </w:r>
          </w:p>
          <w:p w14:paraId="20B08939" w14:textId="482649B2" w:rsidR="00705AAE" w:rsidRPr="00705AAE" w:rsidRDefault="00705AAE" w:rsidP="00705AAE">
            <w:pPr>
              <w:pStyle w:val="ListParagraph"/>
              <w:numPr>
                <w:ilvl w:val="0"/>
                <w:numId w:val="14"/>
              </w:numPr>
              <w:ind w:left="2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lang w:val="sq-AL"/>
              </w:rPr>
            </w:pPr>
            <w:r w:rsidRPr="00705AAE">
              <w:rPr>
                <w:rFonts w:ascii="Lato" w:hAnsi="Lato"/>
                <w:lang w:val="sq-AL"/>
              </w:rPr>
              <w:t>Aplikimi i gjer</w:t>
            </w:r>
            <w:r w:rsidR="00833B73" w:rsidRPr="00303FF1">
              <w:rPr>
                <w:rFonts w:ascii="Lato" w:hAnsi="Lato"/>
                <w:lang w:val="sq-AL"/>
              </w:rPr>
              <w:t>ë</w:t>
            </w:r>
            <w:r w:rsidRPr="00705AAE">
              <w:rPr>
                <w:rFonts w:ascii="Lato" w:hAnsi="Lato"/>
                <w:lang w:val="sq-AL"/>
              </w:rPr>
              <w:t xml:space="preserve"> i çmimeve t</w:t>
            </w:r>
            <w:r w:rsidR="00833B73" w:rsidRPr="00303FF1">
              <w:rPr>
                <w:rFonts w:ascii="Lato" w:hAnsi="Lato"/>
                <w:lang w:val="sq-AL"/>
              </w:rPr>
              <w:t>ë</w:t>
            </w:r>
            <w:r w:rsidRPr="00705AAE">
              <w:rPr>
                <w:rFonts w:ascii="Lato" w:hAnsi="Lato"/>
                <w:lang w:val="sq-AL"/>
              </w:rPr>
              <w:t xml:space="preserve"> referencës për llogaritjen e vlerës doganore.</w:t>
            </w:r>
          </w:p>
          <w:p w14:paraId="2F8D1218" w14:textId="50905011" w:rsidR="00705AAE" w:rsidRPr="00705AAE" w:rsidRDefault="00705AAE" w:rsidP="00705AAE">
            <w:pPr>
              <w:pStyle w:val="ListParagraph"/>
              <w:numPr>
                <w:ilvl w:val="0"/>
                <w:numId w:val="14"/>
              </w:numPr>
              <w:ind w:left="2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lang w:val="sq-AL"/>
              </w:rPr>
            </w:pPr>
            <w:r w:rsidRPr="00705AAE">
              <w:rPr>
                <w:rFonts w:ascii="Lato" w:hAnsi="Lato"/>
                <w:lang w:val="sq-AL"/>
              </w:rPr>
              <w:t>Kryerja e procedurave doganore n</w:t>
            </w:r>
            <w:r w:rsidR="00833B73" w:rsidRPr="00303FF1">
              <w:rPr>
                <w:rFonts w:ascii="Lato" w:hAnsi="Lato"/>
                <w:lang w:val="sq-AL"/>
              </w:rPr>
              <w:t>ë</w:t>
            </w:r>
            <w:r w:rsidRPr="00705AAE">
              <w:rPr>
                <w:rFonts w:ascii="Lato" w:hAnsi="Lato"/>
                <w:lang w:val="sq-AL"/>
              </w:rPr>
              <w:t>p</w:t>
            </w:r>
            <w:r w:rsidR="00833B73" w:rsidRPr="00303FF1">
              <w:rPr>
                <w:rFonts w:ascii="Lato" w:hAnsi="Lato"/>
                <w:lang w:val="sq-AL"/>
              </w:rPr>
              <w:t>ë</w:t>
            </w:r>
            <w:r w:rsidRPr="00705AAE">
              <w:rPr>
                <w:rFonts w:ascii="Lato" w:hAnsi="Lato"/>
                <w:lang w:val="sq-AL"/>
              </w:rPr>
              <w:t xml:space="preserve">rmjet aplikimeve online. Problematikat e ndeshura. </w:t>
            </w:r>
          </w:p>
          <w:p w14:paraId="51FBFA02" w14:textId="730F77B6" w:rsidR="00705AAE" w:rsidRPr="00705AAE" w:rsidRDefault="00705AAE" w:rsidP="00705AAE">
            <w:pPr>
              <w:pStyle w:val="ListParagraph"/>
              <w:numPr>
                <w:ilvl w:val="0"/>
                <w:numId w:val="14"/>
              </w:numPr>
              <w:ind w:left="2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lang w:val="sq-AL"/>
              </w:rPr>
            </w:pPr>
            <w:r w:rsidRPr="00705AAE">
              <w:rPr>
                <w:rFonts w:ascii="Lato" w:hAnsi="Lato"/>
                <w:lang w:val="sq-AL"/>
              </w:rPr>
              <w:t>Marrëdhënia ndërmjet tatimpaguesit dhe administratës doganore – kontakti mes tyre për sqarimin e problematikave dhe mënyrës së veprimit për të sjellë legjislacionin doganor tek çdo tatimpagues.</w:t>
            </w:r>
          </w:p>
          <w:p w14:paraId="18049DA8" w14:textId="38DCDE73" w:rsidR="00705AAE" w:rsidRPr="00705AAE" w:rsidRDefault="00705AAE" w:rsidP="00705AAE">
            <w:pPr>
              <w:pStyle w:val="ListParagraph"/>
              <w:numPr>
                <w:ilvl w:val="0"/>
                <w:numId w:val="14"/>
              </w:numPr>
              <w:ind w:left="2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lang w:val="sq-AL"/>
              </w:rPr>
            </w:pPr>
            <w:r w:rsidRPr="00705AAE">
              <w:rPr>
                <w:rFonts w:ascii="Lato" w:hAnsi="Lato"/>
                <w:lang w:val="sq-AL"/>
              </w:rPr>
              <w:t>Ndihma n</w:t>
            </w:r>
            <w:r w:rsidR="00833B73" w:rsidRPr="00303FF1">
              <w:rPr>
                <w:rFonts w:ascii="Lato" w:hAnsi="Lato"/>
                <w:lang w:val="sq-AL"/>
              </w:rPr>
              <w:t>ë</w:t>
            </w:r>
            <w:r w:rsidRPr="00705AAE">
              <w:rPr>
                <w:rFonts w:ascii="Lato" w:hAnsi="Lato"/>
                <w:lang w:val="sq-AL"/>
              </w:rPr>
              <w:t xml:space="preserve"> njohjen e legjislacionit doganor nga biznesi.</w:t>
            </w:r>
          </w:p>
        </w:tc>
      </w:tr>
      <w:tr w:rsidR="009C338F" w:rsidRPr="00851A3B" w14:paraId="7BB60969" w14:textId="77777777" w:rsidTr="0013505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14:paraId="7DE5046B" w14:textId="411CA661" w:rsidR="009C338F" w:rsidRPr="00461D2F" w:rsidRDefault="009C338F" w:rsidP="001A7503">
            <w:pPr>
              <w:jc w:val="center"/>
              <w:rPr>
                <w:rFonts w:ascii="Lato" w:hAnsi="Lato"/>
                <w:b w:val="0"/>
                <w:bCs w:val="0"/>
                <w:lang w:val="sq-AL"/>
              </w:rPr>
            </w:pPr>
            <w:r>
              <w:rPr>
                <w:rFonts w:ascii="Lato" w:hAnsi="Lato"/>
                <w:b w:val="0"/>
                <w:bCs w:val="0"/>
                <w:lang w:val="sq-AL"/>
              </w:rPr>
              <w:t>1</w:t>
            </w:r>
            <w:r w:rsidR="00F566E8">
              <w:rPr>
                <w:rFonts w:ascii="Lato" w:hAnsi="Lato"/>
                <w:b w:val="0"/>
                <w:bCs w:val="0"/>
                <w:lang w:val="sq-AL"/>
              </w:rPr>
              <w:t>0</w:t>
            </w:r>
            <w:r w:rsidRPr="00461D2F">
              <w:rPr>
                <w:rFonts w:ascii="Lato" w:hAnsi="Lato"/>
                <w:b w:val="0"/>
                <w:bCs w:val="0"/>
                <w:lang w:val="sq-AL"/>
              </w:rPr>
              <w:t>:</w:t>
            </w:r>
            <w:r w:rsidR="00F566E8">
              <w:rPr>
                <w:rFonts w:ascii="Lato" w:hAnsi="Lato"/>
                <w:b w:val="0"/>
                <w:bCs w:val="0"/>
                <w:lang w:val="sq-AL"/>
              </w:rPr>
              <w:t>55</w:t>
            </w:r>
            <w:r w:rsidRPr="00461D2F">
              <w:rPr>
                <w:rFonts w:ascii="Lato" w:hAnsi="Lato"/>
                <w:b w:val="0"/>
                <w:bCs w:val="0"/>
                <w:lang w:val="sq-AL"/>
              </w:rPr>
              <w:t>-</w:t>
            </w:r>
            <w:r w:rsidR="00F566E8">
              <w:rPr>
                <w:rFonts w:ascii="Lato" w:hAnsi="Lato"/>
                <w:b w:val="0"/>
                <w:bCs w:val="0"/>
                <w:lang w:val="sq-AL"/>
              </w:rPr>
              <w:t>11</w:t>
            </w:r>
            <w:r w:rsidR="008452C8">
              <w:rPr>
                <w:rFonts w:ascii="Lato" w:hAnsi="Lato"/>
                <w:b w:val="0"/>
                <w:bCs w:val="0"/>
                <w:lang w:val="sq-AL"/>
              </w:rPr>
              <w:t>:</w:t>
            </w:r>
            <w:r w:rsidR="00F566E8">
              <w:rPr>
                <w:rFonts w:ascii="Lato" w:hAnsi="Lato"/>
                <w:b w:val="0"/>
                <w:bCs w:val="0"/>
                <w:lang w:val="sq-AL"/>
              </w:rPr>
              <w:t>15</w:t>
            </w:r>
          </w:p>
        </w:tc>
        <w:tc>
          <w:tcPr>
            <w:tcW w:w="6744" w:type="dxa"/>
          </w:tcPr>
          <w:p w14:paraId="5BAB0675" w14:textId="18809661" w:rsidR="00303FF1" w:rsidRPr="00303FF1" w:rsidRDefault="00303FF1" w:rsidP="0030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lang w:val="sq-AL"/>
              </w:rPr>
            </w:pPr>
            <w:r w:rsidRPr="00303FF1">
              <w:rPr>
                <w:rFonts w:ascii="Lato" w:hAnsi="Lato"/>
                <w:lang w:val="sq-AL"/>
              </w:rPr>
              <w:t xml:space="preserve">Z. </w:t>
            </w:r>
            <w:r w:rsidRPr="005849E9">
              <w:rPr>
                <w:rStyle w:val="Strong"/>
                <w:rFonts w:ascii="Lato" w:hAnsi="Lato"/>
                <w:szCs w:val="22"/>
                <w:lang w:val="sq-AL"/>
              </w:rPr>
              <w:t>Genti Gazheli</w:t>
            </w:r>
          </w:p>
          <w:p w14:paraId="4EB0D504" w14:textId="77777777" w:rsidR="009C338F" w:rsidRDefault="00303FF1" w:rsidP="0030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lang w:val="sq-AL"/>
              </w:rPr>
            </w:pPr>
            <w:r w:rsidRPr="00303FF1">
              <w:rPr>
                <w:rFonts w:ascii="Lato" w:hAnsi="Lato"/>
                <w:lang w:val="sq-AL"/>
              </w:rPr>
              <w:t>Drejtor i Përgjithshëm i Doganave</w:t>
            </w:r>
          </w:p>
          <w:p w14:paraId="2C8815B8" w14:textId="43E5AA85" w:rsidR="001D0079" w:rsidRPr="00303FF1" w:rsidRDefault="001D0079" w:rsidP="001D0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lang w:val="sq-AL"/>
              </w:rPr>
            </w:pPr>
            <w:r>
              <w:rPr>
                <w:rFonts w:ascii="Lato" w:hAnsi="Lato"/>
                <w:lang w:val="sq-AL"/>
              </w:rPr>
              <w:t>Fjal</w:t>
            </w:r>
            <w:r w:rsidRPr="00303FF1">
              <w:rPr>
                <w:rFonts w:ascii="Lato" w:hAnsi="Lato"/>
                <w:lang w:val="sq-AL"/>
              </w:rPr>
              <w:t>ë</w:t>
            </w:r>
            <w:r>
              <w:rPr>
                <w:rFonts w:ascii="Lato" w:hAnsi="Lato"/>
                <w:lang w:val="sq-AL"/>
              </w:rPr>
              <w:t xml:space="preserve"> hyrese. Prezantim i shkurt</w:t>
            </w:r>
            <w:r w:rsidRPr="00303FF1">
              <w:rPr>
                <w:rFonts w:ascii="Lato" w:hAnsi="Lato"/>
                <w:lang w:val="sq-AL"/>
              </w:rPr>
              <w:t>ë</w:t>
            </w:r>
            <w:r>
              <w:rPr>
                <w:rFonts w:ascii="Lato" w:hAnsi="Lato"/>
                <w:lang w:val="sq-AL"/>
              </w:rPr>
              <w:t>r mbi r</w:t>
            </w:r>
            <w:r w:rsidRPr="001D0079">
              <w:rPr>
                <w:rFonts w:ascii="Lato" w:hAnsi="Lato"/>
                <w:lang w:val="sq-AL"/>
              </w:rPr>
              <w:t>ezultatet e Pyet</w:t>
            </w:r>
            <w:r w:rsidR="00833B73" w:rsidRPr="00303FF1">
              <w:rPr>
                <w:rFonts w:ascii="Lato" w:hAnsi="Lato"/>
                <w:lang w:val="sq-AL"/>
              </w:rPr>
              <w:t>ë</w:t>
            </w:r>
            <w:r w:rsidRPr="001D0079">
              <w:rPr>
                <w:rFonts w:ascii="Lato" w:hAnsi="Lato"/>
                <w:lang w:val="sq-AL"/>
              </w:rPr>
              <w:t>sorit t</w:t>
            </w:r>
            <w:r w:rsidR="00833B73" w:rsidRPr="00303FF1">
              <w:rPr>
                <w:rFonts w:ascii="Lato" w:hAnsi="Lato"/>
                <w:lang w:val="sq-AL"/>
              </w:rPr>
              <w:t>ë</w:t>
            </w:r>
            <w:r w:rsidRPr="001D0079">
              <w:rPr>
                <w:rFonts w:ascii="Lato" w:hAnsi="Lato"/>
                <w:lang w:val="sq-AL"/>
              </w:rPr>
              <w:t xml:space="preserve"> Biznesit p</w:t>
            </w:r>
            <w:r w:rsidR="00833B73" w:rsidRPr="00303FF1">
              <w:rPr>
                <w:rFonts w:ascii="Lato" w:hAnsi="Lato"/>
                <w:lang w:val="sq-AL"/>
              </w:rPr>
              <w:t>ë</w:t>
            </w:r>
            <w:r w:rsidRPr="001D0079">
              <w:rPr>
                <w:rFonts w:ascii="Lato" w:hAnsi="Lato"/>
                <w:lang w:val="sq-AL"/>
              </w:rPr>
              <w:t>r marr</w:t>
            </w:r>
            <w:r w:rsidR="00833B73" w:rsidRPr="00303FF1">
              <w:rPr>
                <w:rFonts w:ascii="Lato" w:hAnsi="Lato"/>
                <w:lang w:val="sq-AL"/>
              </w:rPr>
              <w:t>ë</w:t>
            </w:r>
            <w:r w:rsidRPr="001D0079">
              <w:rPr>
                <w:rFonts w:ascii="Lato" w:hAnsi="Lato"/>
                <w:lang w:val="sq-AL"/>
              </w:rPr>
              <w:t>dheniet me Doganat</w:t>
            </w:r>
            <w:r>
              <w:rPr>
                <w:rFonts w:ascii="Lato" w:hAnsi="Lato"/>
                <w:lang w:val="sq-AL"/>
              </w:rPr>
              <w:t xml:space="preserve"> dhe s</w:t>
            </w:r>
            <w:r w:rsidRPr="001D0079">
              <w:rPr>
                <w:rFonts w:ascii="Lato" w:hAnsi="Lato"/>
                <w:lang w:val="sq-AL"/>
              </w:rPr>
              <w:t>tudimi koh</w:t>
            </w:r>
            <w:r w:rsidR="00833B73" w:rsidRPr="00303FF1">
              <w:rPr>
                <w:rFonts w:ascii="Lato" w:hAnsi="Lato"/>
                <w:lang w:val="sq-AL"/>
              </w:rPr>
              <w:t>ë</w:t>
            </w:r>
            <w:r w:rsidRPr="001D0079">
              <w:rPr>
                <w:rFonts w:ascii="Lato" w:hAnsi="Lato"/>
                <w:lang w:val="sq-AL"/>
              </w:rPr>
              <w:t>s zhdoganimit-IFC/BB</w:t>
            </w:r>
          </w:p>
        </w:tc>
      </w:tr>
      <w:tr w:rsidR="009C338F" w:rsidRPr="00461D2F" w14:paraId="4CF5CBF4" w14:textId="77777777" w:rsidTr="00815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14:paraId="58519D29" w14:textId="0329B6AF" w:rsidR="009C338F" w:rsidRPr="00461D2F" w:rsidRDefault="008452C8" w:rsidP="001A7503">
            <w:pPr>
              <w:jc w:val="center"/>
              <w:rPr>
                <w:rFonts w:ascii="Lato" w:hAnsi="Lato"/>
                <w:b w:val="0"/>
                <w:bCs w:val="0"/>
                <w:lang w:val="sq-AL"/>
              </w:rPr>
            </w:pPr>
            <w:r w:rsidRPr="00461D2F">
              <w:rPr>
                <w:rFonts w:ascii="Lato" w:hAnsi="Lato"/>
                <w:b w:val="0"/>
                <w:bCs w:val="0"/>
                <w:lang w:val="sq-AL"/>
              </w:rPr>
              <w:t>1</w:t>
            </w:r>
            <w:r>
              <w:rPr>
                <w:rFonts w:ascii="Lato" w:hAnsi="Lato"/>
                <w:b w:val="0"/>
                <w:bCs w:val="0"/>
                <w:lang w:val="sq-AL"/>
              </w:rPr>
              <w:t>1</w:t>
            </w:r>
            <w:r w:rsidRPr="00461D2F">
              <w:rPr>
                <w:rFonts w:ascii="Lato" w:hAnsi="Lato"/>
                <w:b w:val="0"/>
                <w:bCs w:val="0"/>
                <w:lang w:val="sq-AL"/>
              </w:rPr>
              <w:t>:</w:t>
            </w:r>
            <w:r w:rsidR="00F566E8">
              <w:rPr>
                <w:rFonts w:ascii="Lato" w:hAnsi="Lato"/>
                <w:b w:val="0"/>
                <w:bCs w:val="0"/>
                <w:lang w:val="sq-AL"/>
              </w:rPr>
              <w:t>15</w:t>
            </w:r>
            <w:r w:rsidRPr="00461D2F">
              <w:rPr>
                <w:rFonts w:ascii="Lato" w:hAnsi="Lato"/>
                <w:b w:val="0"/>
                <w:bCs w:val="0"/>
                <w:lang w:val="sq-AL"/>
              </w:rPr>
              <w:t>-</w:t>
            </w:r>
            <w:r>
              <w:rPr>
                <w:rFonts w:ascii="Lato" w:hAnsi="Lato"/>
                <w:b w:val="0"/>
                <w:bCs w:val="0"/>
                <w:lang w:val="sq-AL"/>
              </w:rPr>
              <w:t>1</w:t>
            </w:r>
            <w:r w:rsidR="00F566E8">
              <w:rPr>
                <w:rFonts w:ascii="Lato" w:hAnsi="Lato"/>
                <w:b w:val="0"/>
                <w:bCs w:val="0"/>
                <w:lang w:val="sq-AL"/>
              </w:rPr>
              <w:t>1</w:t>
            </w:r>
            <w:r w:rsidRPr="00461D2F">
              <w:rPr>
                <w:rFonts w:ascii="Lato" w:hAnsi="Lato"/>
                <w:b w:val="0"/>
                <w:bCs w:val="0"/>
                <w:lang w:val="sq-AL"/>
              </w:rPr>
              <w:t>:</w:t>
            </w:r>
            <w:r w:rsidR="00F566E8">
              <w:rPr>
                <w:rFonts w:ascii="Lato" w:hAnsi="Lato"/>
                <w:b w:val="0"/>
                <w:bCs w:val="0"/>
                <w:lang w:val="sq-AL"/>
              </w:rPr>
              <w:t>45</w:t>
            </w:r>
          </w:p>
        </w:tc>
        <w:tc>
          <w:tcPr>
            <w:tcW w:w="6744" w:type="dxa"/>
          </w:tcPr>
          <w:p w14:paraId="6C4C784F" w14:textId="77777777" w:rsidR="001D0079" w:rsidRDefault="001D0079" w:rsidP="001D007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bCs/>
                <w:lang w:val="sq-AL"/>
              </w:rPr>
            </w:pPr>
            <w:r w:rsidRPr="0013505C">
              <w:rPr>
                <w:rFonts w:ascii="Lato" w:hAnsi="Lato"/>
                <w:b/>
                <w:bCs/>
                <w:lang w:val="sq-AL"/>
              </w:rPr>
              <w:t>Diskutime me pjesëmarr</w:t>
            </w:r>
            <w:r>
              <w:rPr>
                <w:rFonts w:ascii="Lato" w:hAnsi="Lato"/>
                <w:b/>
                <w:bCs/>
                <w:lang w:val="sq-AL"/>
              </w:rPr>
              <w:t>ë</w:t>
            </w:r>
            <w:r w:rsidRPr="0013505C">
              <w:rPr>
                <w:rFonts w:ascii="Lato" w:hAnsi="Lato"/>
                <w:b/>
                <w:bCs/>
                <w:lang w:val="sq-AL"/>
              </w:rPr>
              <w:t>sit/ Pyetje dhe Përgjigje</w:t>
            </w:r>
          </w:p>
          <w:p w14:paraId="1FF9CB37" w14:textId="147FE6E7" w:rsidR="009C338F" w:rsidRPr="0013505C" w:rsidRDefault="009C338F" w:rsidP="001D0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bCs/>
                <w:lang w:val="sq-AL"/>
              </w:rPr>
            </w:pPr>
          </w:p>
        </w:tc>
      </w:tr>
      <w:tr w:rsidR="009C338F" w:rsidRPr="00461D2F" w14:paraId="79862822" w14:textId="77777777" w:rsidTr="0013505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14:paraId="0C9E3AB7" w14:textId="3A7764BA" w:rsidR="009C338F" w:rsidRPr="00461D2F" w:rsidRDefault="008452C8" w:rsidP="001A7503">
            <w:pPr>
              <w:jc w:val="center"/>
              <w:rPr>
                <w:rFonts w:ascii="Lato" w:hAnsi="Lato"/>
                <w:b w:val="0"/>
                <w:bCs w:val="0"/>
                <w:lang w:val="sq-AL"/>
              </w:rPr>
            </w:pPr>
            <w:r w:rsidRPr="00461D2F">
              <w:rPr>
                <w:rFonts w:ascii="Lato" w:hAnsi="Lato"/>
                <w:b w:val="0"/>
                <w:bCs w:val="0"/>
                <w:lang w:val="sq-AL"/>
              </w:rPr>
              <w:t>1</w:t>
            </w:r>
            <w:r w:rsidR="00F566E8">
              <w:rPr>
                <w:rFonts w:ascii="Lato" w:hAnsi="Lato"/>
                <w:b w:val="0"/>
                <w:bCs w:val="0"/>
                <w:lang w:val="sq-AL"/>
              </w:rPr>
              <w:t>1</w:t>
            </w:r>
            <w:r w:rsidRPr="00461D2F">
              <w:rPr>
                <w:rFonts w:ascii="Lato" w:hAnsi="Lato"/>
                <w:b w:val="0"/>
                <w:bCs w:val="0"/>
                <w:lang w:val="sq-AL"/>
              </w:rPr>
              <w:t>:</w:t>
            </w:r>
            <w:r w:rsidR="00F566E8">
              <w:rPr>
                <w:rFonts w:ascii="Lato" w:hAnsi="Lato"/>
                <w:b w:val="0"/>
                <w:bCs w:val="0"/>
                <w:lang w:val="sq-AL"/>
              </w:rPr>
              <w:t>45</w:t>
            </w:r>
            <w:r w:rsidRPr="00461D2F">
              <w:rPr>
                <w:rFonts w:ascii="Lato" w:hAnsi="Lato"/>
                <w:b w:val="0"/>
                <w:bCs w:val="0"/>
                <w:lang w:val="sq-AL"/>
              </w:rPr>
              <w:t xml:space="preserve"> – </w:t>
            </w:r>
            <w:r>
              <w:rPr>
                <w:rFonts w:ascii="Lato" w:hAnsi="Lato"/>
                <w:b w:val="0"/>
                <w:bCs w:val="0"/>
                <w:lang w:val="sq-AL"/>
              </w:rPr>
              <w:t>12</w:t>
            </w:r>
            <w:r w:rsidRPr="00461D2F">
              <w:rPr>
                <w:rFonts w:ascii="Lato" w:hAnsi="Lato"/>
                <w:b w:val="0"/>
                <w:bCs w:val="0"/>
                <w:lang w:val="sq-AL"/>
              </w:rPr>
              <w:t>:</w:t>
            </w:r>
            <w:r w:rsidR="00F566E8">
              <w:rPr>
                <w:rFonts w:ascii="Lato" w:hAnsi="Lato"/>
                <w:b w:val="0"/>
                <w:bCs w:val="0"/>
                <w:lang w:val="sq-AL"/>
              </w:rPr>
              <w:t>00</w:t>
            </w:r>
          </w:p>
        </w:tc>
        <w:tc>
          <w:tcPr>
            <w:tcW w:w="6744" w:type="dxa"/>
          </w:tcPr>
          <w:p w14:paraId="14799BBD" w14:textId="2BB2EF06" w:rsidR="00705AAE" w:rsidRPr="00461D2F" w:rsidRDefault="00705AAE" w:rsidP="00705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lang w:val="sq-AL"/>
              </w:rPr>
            </w:pPr>
            <w:r>
              <w:rPr>
                <w:rFonts w:ascii="Lato" w:hAnsi="Lato"/>
                <w:b/>
                <w:bCs/>
                <w:lang w:val="sq-AL"/>
              </w:rPr>
              <w:t>Përfundimet dhe mbyllja e takimit</w:t>
            </w:r>
            <w:r w:rsidR="00820AB1">
              <w:rPr>
                <w:rFonts w:ascii="Lato" w:hAnsi="Lato"/>
                <w:b/>
                <w:bCs/>
                <w:lang w:val="sq-AL"/>
              </w:rPr>
              <w:t xml:space="preserve"> </w:t>
            </w:r>
          </w:p>
          <w:p w14:paraId="109D31A4" w14:textId="77777777" w:rsidR="009C338F" w:rsidRPr="00461D2F" w:rsidRDefault="009C338F" w:rsidP="00845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lang w:val="sq-AL"/>
              </w:rPr>
            </w:pPr>
          </w:p>
        </w:tc>
      </w:tr>
    </w:tbl>
    <w:p w14:paraId="1025B52A" w14:textId="77777777" w:rsidR="009C338F" w:rsidRPr="006540EB" w:rsidRDefault="009C338F" w:rsidP="00851A3B">
      <w:pPr>
        <w:spacing w:line="276" w:lineRule="auto"/>
        <w:rPr>
          <w:color w:val="1F3864" w:themeColor="accent5" w:themeShade="80"/>
        </w:rPr>
      </w:pPr>
    </w:p>
    <w:sectPr w:rsidR="009C338F" w:rsidRPr="006540E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2B20" w14:textId="77777777" w:rsidR="002A079A" w:rsidRDefault="002A079A" w:rsidP="00E43614">
      <w:pPr>
        <w:spacing w:after="0" w:line="240" w:lineRule="auto"/>
      </w:pPr>
      <w:r>
        <w:separator/>
      </w:r>
    </w:p>
  </w:endnote>
  <w:endnote w:type="continuationSeparator" w:id="0">
    <w:p w14:paraId="251D3694" w14:textId="77777777" w:rsidR="002A079A" w:rsidRDefault="002A079A" w:rsidP="00E4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Bold">
    <w:altName w:val="Segoe UI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6CE8" w14:textId="77777777" w:rsidR="00E43614" w:rsidRDefault="00E43614" w:rsidP="00E4361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212D" w14:textId="342ED183" w:rsidR="00E43614" w:rsidRPr="00BF1711" w:rsidRDefault="00801922" w:rsidP="00E43614">
    <w:pPr>
      <w:pStyle w:val="Footer"/>
      <w:jc w:val="right"/>
      <w:rPr>
        <w:rFonts w:ascii="Lato Bold" w:hAnsi="Lato Bold"/>
        <w:color w:val="6E6F71"/>
        <w:sz w:val="18"/>
        <w:szCs w:val="18"/>
      </w:rPr>
    </w:pPr>
    <w:r>
      <w:rPr>
        <w:noProof/>
        <w:color w:val="404040" w:themeColor="text1" w:themeTint="BF"/>
      </w:rPr>
      <w:drawing>
        <wp:anchor distT="0" distB="0" distL="114300" distR="114300" simplePos="0" relativeHeight="251657728" behindDoc="1" locked="0" layoutInCell="1" allowOverlap="1" wp14:anchorId="5AA5B592" wp14:editId="060B70F2">
          <wp:simplePos x="0" y="0"/>
          <wp:positionH relativeFrom="column">
            <wp:posOffset>5895975</wp:posOffset>
          </wp:positionH>
          <wp:positionV relativeFrom="paragraph">
            <wp:posOffset>-28575</wp:posOffset>
          </wp:positionV>
          <wp:extent cx="962025" cy="226060"/>
          <wp:effectExtent l="0" t="0" r="9525" b="2540"/>
          <wp:wrapTight wrapText="bothSides">
            <wp:wrapPolygon edited="0">
              <wp:start x="0" y="0"/>
              <wp:lineTo x="0" y="5461"/>
              <wp:lineTo x="4277" y="20022"/>
              <wp:lineTo x="21386" y="20022"/>
              <wp:lineTo x="213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2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614" w:rsidRPr="00D561C2">
      <w:rPr>
        <w:rFonts w:ascii="Lato Bold" w:hAnsi="Lato Bold"/>
        <w:color w:val="404040" w:themeColor="text1" w:themeTint="BF"/>
        <w:sz w:val="18"/>
        <w:szCs w:val="18"/>
      </w:rPr>
      <w:t>T: +355 4</w:t>
    </w:r>
    <w:r w:rsidR="00C378D0">
      <w:rPr>
        <w:rFonts w:ascii="Lato Bold" w:hAnsi="Lato Bold"/>
        <w:color w:val="404040" w:themeColor="text1" w:themeTint="BF"/>
        <w:sz w:val="18"/>
        <w:szCs w:val="18"/>
      </w:rPr>
      <w:t xml:space="preserve"> 225 9779</w:t>
    </w:r>
    <w:r w:rsidR="00E43614" w:rsidRPr="00D561C2">
      <w:rPr>
        <w:rFonts w:ascii="Lato Bold" w:hAnsi="Lato Bold"/>
        <w:color w:val="404040" w:themeColor="text1" w:themeTint="BF"/>
        <w:sz w:val="18"/>
        <w:szCs w:val="18"/>
      </w:rPr>
      <w:t xml:space="preserve">     www.amcham.</w:t>
    </w:r>
    <w:r w:rsidR="00C378D0">
      <w:rPr>
        <w:rFonts w:ascii="Lato Bold" w:hAnsi="Lato Bold"/>
        <w:color w:val="404040" w:themeColor="text1" w:themeTint="BF"/>
        <w:sz w:val="18"/>
        <w:szCs w:val="18"/>
      </w:rPr>
      <w:t>com.</w:t>
    </w:r>
    <w:r w:rsidR="00E43614" w:rsidRPr="00D561C2">
      <w:rPr>
        <w:rFonts w:ascii="Lato Bold" w:hAnsi="Lato Bold"/>
        <w:color w:val="404040" w:themeColor="text1" w:themeTint="BF"/>
        <w:sz w:val="18"/>
        <w:szCs w:val="18"/>
      </w:rPr>
      <w:t>al</w:t>
    </w:r>
  </w:p>
  <w:p w14:paraId="533083A7" w14:textId="77777777" w:rsidR="00E43614" w:rsidRDefault="00E43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FDC4" w14:textId="77777777" w:rsidR="002A079A" w:rsidRDefault="002A079A" w:rsidP="00E43614">
      <w:pPr>
        <w:spacing w:after="0" w:line="240" w:lineRule="auto"/>
      </w:pPr>
      <w:r>
        <w:separator/>
      </w:r>
    </w:p>
  </w:footnote>
  <w:footnote w:type="continuationSeparator" w:id="0">
    <w:p w14:paraId="674D31FF" w14:textId="77777777" w:rsidR="002A079A" w:rsidRDefault="002A079A" w:rsidP="00E4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9C93" w14:textId="77777777" w:rsidR="00E43614" w:rsidRDefault="00E43614" w:rsidP="00E43614">
    <w:pPr>
      <w:pStyle w:val="Header"/>
    </w:pPr>
  </w:p>
  <w:p w14:paraId="5173A37F" w14:textId="77777777" w:rsidR="00E43614" w:rsidRDefault="00E43614" w:rsidP="00E43614">
    <w:pPr>
      <w:pStyle w:val="Header"/>
      <w:tabs>
        <w:tab w:val="left" w:pos="0"/>
      </w:tabs>
    </w:pPr>
    <w:r>
      <w:rPr>
        <w:noProof/>
      </w:rPr>
      <w:drawing>
        <wp:inline distT="0" distB="0" distL="0" distR="0" wp14:anchorId="5D3ACAD1" wp14:editId="33839988">
          <wp:extent cx="3404200" cy="657860"/>
          <wp:effectExtent l="0" t="0" r="0" b="0"/>
          <wp:docPr id="6" name="Picture 6" descr="C:\Users\kristi.cunga\AppData\Local\Microsoft\Windows\INetCache\Content.Word\AMCHAM---Horizontal-Logo---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risti.cunga\AppData\Local\Microsoft\Windows\INetCache\Content.Word\AMCHAM---Horizontal-Logo---Mai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2"/>
                  <a:stretch/>
                </pic:blipFill>
                <pic:spPr bwMode="auto">
                  <a:xfrm>
                    <a:off x="0" y="0"/>
                    <a:ext cx="3406829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540EC9" w14:textId="77777777" w:rsidR="00E43614" w:rsidRDefault="00E43614" w:rsidP="00E43614">
    <w:pPr>
      <w:pStyle w:val="Header"/>
    </w:pPr>
  </w:p>
  <w:p w14:paraId="1FC81215" w14:textId="77777777" w:rsidR="00E43614" w:rsidRDefault="00E43614" w:rsidP="00E43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D47"/>
    <w:multiLevelType w:val="hybridMultilevel"/>
    <w:tmpl w:val="364A0652"/>
    <w:lvl w:ilvl="0" w:tplc="04090017">
      <w:start w:val="1"/>
      <w:numFmt w:val="lowerLetter"/>
      <w:lvlText w:val="%1)"/>
      <w:lvlJc w:val="left"/>
      <w:pPr>
        <w:ind w:left="1904" w:hanging="360"/>
      </w:pPr>
    </w:lvl>
    <w:lvl w:ilvl="1" w:tplc="04090019" w:tentative="1">
      <w:start w:val="1"/>
      <w:numFmt w:val="lowerLetter"/>
      <w:lvlText w:val="%2."/>
      <w:lvlJc w:val="left"/>
      <w:pPr>
        <w:ind w:left="2624" w:hanging="360"/>
      </w:pPr>
    </w:lvl>
    <w:lvl w:ilvl="2" w:tplc="0409001B" w:tentative="1">
      <w:start w:val="1"/>
      <w:numFmt w:val="lowerRoman"/>
      <w:lvlText w:val="%3."/>
      <w:lvlJc w:val="right"/>
      <w:pPr>
        <w:ind w:left="3344" w:hanging="180"/>
      </w:pPr>
    </w:lvl>
    <w:lvl w:ilvl="3" w:tplc="0409000F" w:tentative="1">
      <w:start w:val="1"/>
      <w:numFmt w:val="decimal"/>
      <w:lvlText w:val="%4."/>
      <w:lvlJc w:val="left"/>
      <w:pPr>
        <w:ind w:left="4064" w:hanging="360"/>
      </w:pPr>
    </w:lvl>
    <w:lvl w:ilvl="4" w:tplc="04090019" w:tentative="1">
      <w:start w:val="1"/>
      <w:numFmt w:val="lowerLetter"/>
      <w:lvlText w:val="%5."/>
      <w:lvlJc w:val="left"/>
      <w:pPr>
        <w:ind w:left="4784" w:hanging="360"/>
      </w:pPr>
    </w:lvl>
    <w:lvl w:ilvl="5" w:tplc="0409001B" w:tentative="1">
      <w:start w:val="1"/>
      <w:numFmt w:val="lowerRoman"/>
      <w:lvlText w:val="%6."/>
      <w:lvlJc w:val="right"/>
      <w:pPr>
        <w:ind w:left="5504" w:hanging="180"/>
      </w:pPr>
    </w:lvl>
    <w:lvl w:ilvl="6" w:tplc="0409000F" w:tentative="1">
      <w:start w:val="1"/>
      <w:numFmt w:val="decimal"/>
      <w:lvlText w:val="%7."/>
      <w:lvlJc w:val="left"/>
      <w:pPr>
        <w:ind w:left="6224" w:hanging="360"/>
      </w:pPr>
    </w:lvl>
    <w:lvl w:ilvl="7" w:tplc="04090019" w:tentative="1">
      <w:start w:val="1"/>
      <w:numFmt w:val="lowerLetter"/>
      <w:lvlText w:val="%8."/>
      <w:lvlJc w:val="left"/>
      <w:pPr>
        <w:ind w:left="6944" w:hanging="360"/>
      </w:pPr>
    </w:lvl>
    <w:lvl w:ilvl="8" w:tplc="040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" w15:restartNumberingAfterBreak="0">
    <w:nsid w:val="0E405C07"/>
    <w:multiLevelType w:val="hybridMultilevel"/>
    <w:tmpl w:val="3B209EFA"/>
    <w:lvl w:ilvl="0" w:tplc="97147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0A64"/>
    <w:multiLevelType w:val="multilevel"/>
    <w:tmpl w:val="C4988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920" w:hanging="2160"/>
      </w:pPr>
      <w:rPr>
        <w:rFonts w:hint="default"/>
      </w:rPr>
    </w:lvl>
  </w:abstractNum>
  <w:abstractNum w:abstractNumId="3" w15:restartNumberingAfterBreak="0">
    <w:nsid w:val="23B04771"/>
    <w:multiLevelType w:val="hybridMultilevel"/>
    <w:tmpl w:val="E5C2C2BC"/>
    <w:lvl w:ilvl="0" w:tplc="6B9A60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766"/>
    <w:multiLevelType w:val="hybridMultilevel"/>
    <w:tmpl w:val="B19A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96F4E"/>
    <w:multiLevelType w:val="hybridMultilevel"/>
    <w:tmpl w:val="A5C0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4FA3"/>
    <w:multiLevelType w:val="hybridMultilevel"/>
    <w:tmpl w:val="A8703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C9C"/>
    <w:multiLevelType w:val="hybridMultilevel"/>
    <w:tmpl w:val="F5EC1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064EF"/>
    <w:multiLevelType w:val="hybridMultilevel"/>
    <w:tmpl w:val="373A0D5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0654"/>
    <w:multiLevelType w:val="hybridMultilevel"/>
    <w:tmpl w:val="622E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E422D"/>
    <w:multiLevelType w:val="hybridMultilevel"/>
    <w:tmpl w:val="2F1A5FB0"/>
    <w:lvl w:ilvl="0" w:tplc="D0D2B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A2BA1"/>
    <w:multiLevelType w:val="hybridMultilevel"/>
    <w:tmpl w:val="8FCE427C"/>
    <w:lvl w:ilvl="0" w:tplc="AD78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A0E15"/>
    <w:multiLevelType w:val="hybridMultilevel"/>
    <w:tmpl w:val="F3349498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19C43BD"/>
    <w:multiLevelType w:val="hybridMultilevel"/>
    <w:tmpl w:val="78E093F4"/>
    <w:lvl w:ilvl="0" w:tplc="2F123E9C">
      <w:start w:val="2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061101">
    <w:abstractNumId w:val="2"/>
  </w:num>
  <w:num w:numId="2" w16cid:durableId="1176111559">
    <w:abstractNumId w:val="0"/>
  </w:num>
  <w:num w:numId="3" w16cid:durableId="1352798762">
    <w:abstractNumId w:val="5"/>
  </w:num>
  <w:num w:numId="4" w16cid:durableId="1543788649">
    <w:abstractNumId w:val="9"/>
  </w:num>
  <w:num w:numId="5" w16cid:durableId="1242061816">
    <w:abstractNumId w:val="12"/>
  </w:num>
  <w:num w:numId="6" w16cid:durableId="680855116">
    <w:abstractNumId w:val="3"/>
  </w:num>
  <w:num w:numId="7" w16cid:durableId="373509528">
    <w:abstractNumId w:val="13"/>
  </w:num>
  <w:num w:numId="8" w16cid:durableId="520901812">
    <w:abstractNumId w:val="6"/>
  </w:num>
  <w:num w:numId="9" w16cid:durableId="1238977322">
    <w:abstractNumId w:val="1"/>
  </w:num>
  <w:num w:numId="10" w16cid:durableId="2077510884">
    <w:abstractNumId w:val="8"/>
  </w:num>
  <w:num w:numId="11" w16cid:durableId="579098906">
    <w:abstractNumId w:val="7"/>
  </w:num>
  <w:num w:numId="12" w16cid:durableId="125129600">
    <w:abstractNumId w:val="4"/>
  </w:num>
  <w:num w:numId="13" w16cid:durableId="213084166">
    <w:abstractNumId w:val="10"/>
  </w:num>
  <w:num w:numId="14" w16cid:durableId="673905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14"/>
    <w:rsid w:val="00035F53"/>
    <w:rsid w:val="0013505C"/>
    <w:rsid w:val="001B1435"/>
    <w:rsid w:val="001D0079"/>
    <w:rsid w:val="001E1085"/>
    <w:rsid w:val="001E5599"/>
    <w:rsid w:val="001E573B"/>
    <w:rsid w:val="002A079A"/>
    <w:rsid w:val="00303FF1"/>
    <w:rsid w:val="00305792"/>
    <w:rsid w:val="00317D18"/>
    <w:rsid w:val="003F1BCD"/>
    <w:rsid w:val="00406CEC"/>
    <w:rsid w:val="004A1A24"/>
    <w:rsid w:val="00577508"/>
    <w:rsid w:val="005B5FAB"/>
    <w:rsid w:val="00622694"/>
    <w:rsid w:val="006540EB"/>
    <w:rsid w:val="0066082C"/>
    <w:rsid w:val="00685140"/>
    <w:rsid w:val="006A5DC3"/>
    <w:rsid w:val="006E4126"/>
    <w:rsid w:val="00705AAE"/>
    <w:rsid w:val="00782931"/>
    <w:rsid w:val="007B3A5D"/>
    <w:rsid w:val="007E5EDF"/>
    <w:rsid w:val="00801922"/>
    <w:rsid w:val="00815AFB"/>
    <w:rsid w:val="00820AB1"/>
    <w:rsid w:val="00833B73"/>
    <w:rsid w:val="008452C8"/>
    <w:rsid w:val="00851A3B"/>
    <w:rsid w:val="00853DF6"/>
    <w:rsid w:val="008C46E3"/>
    <w:rsid w:val="008E5CFC"/>
    <w:rsid w:val="00923089"/>
    <w:rsid w:val="009363B7"/>
    <w:rsid w:val="00936940"/>
    <w:rsid w:val="00945F2E"/>
    <w:rsid w:val="0097405F"/>
    <w:rsid w:val="00977573"/>
    <w:rsid w:val="009808EA"/>
    <w:rsid w:val="0099279A"/>
    <w:rsid w:val="009B3C01"/>
    <w:rsid w:val="009C338F"/>
    <w:rsid w:val="00A2396E"/>
    <w:rsid w:val="00A90B7B"/>
    <w:rsid w:val="00AE652C"/>
    <w:rsid w:val="00B7162A"/>
    <w:rsid w:val="00BA3D28"/>
    <w:rsid w:val="00C275B7"/>
    <w:rsid w:val="00C378D0"/>
    <w:rsid w:val="00C440AA"/>
    <w:rsid w:val="00C46051"/>
    <w:rsid w:val="00C66360"/>
    <w:rsid w:val="00D03775"/>
    <w:rsid w:val="00D041DF"/>
    <w:rsid w:val="00D0514F"/>
    <w:rsid w:val="00D13DA3"/>
    <w:rsid w:val="00D400D6"/>
    <w:rsid w:val="00D502E9"/>
    <w:rsid w:val="00D561C2"/>
    <w:rsid w:val="00D679C0"/>
    <w:rsid w:val="00D976CA"/>
    <w:rsid w:val="00E41238"/>
    <w:rsid w:val="00E43614"/>
    <w:rsid w:val="00E73FBA"/>
    <w:rsid w:val="00EC3A4C"/>
    <w:rsid w:val="00EC63EF"/>
    <w:rsid w:val="00F566E8"/>
    <w:rsid w:val="00F665AB"/>
    <w:rsid w:val="00F7189A"/>
    <w:rsid w:val="00FA6025"/>
    <w:rsid w:val="00FB650A"/>
    <w:rsid w:val="00FC27D3"/>
    <w:rsid w:val="00F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CD95044"/>
  <w15:chartTrackingRefBased/>
  <w15:docId w15:val="{C7937344-1365-4F99-8A09-0E6D0B64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14"/>
  </w:style>
  <w:style w:type="paragraph" w:styleId="Footer">
    <w:name w:val="footer"/>
    <w:basedOn w:val="Normal"/>
    <w:link w:val="FooterChar"/>
    <w:uiPriority w:val="99"/>
    <w:unhideWhenUsed/>
    <w:rsid w:val="00E4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14"/>
  </w:style>
  <w:style w:type="paragraph" w:styleId="ListParagraph">
    <w:name w:val="List Paragraph"/>
    <w:basedOn w:val="Normal"/>
    <w:link w:val="ListParagraphChar"/>
    <w:uiPriority w:val="34"/>
    <w:qFormat/>
    <w:rsid w:val="00685140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link w:val="ListParagraph"/>
    <w:uiPriority w:val="34"/>
    <w:locked/>
    <w:rsid w:val="00685140"/>
    <w:rPr>
      <w:rFonts w:eastAsia="MS Mincho"/>
    </w:rPr>
  </w:style>
  <w:style w:type="paragraph" w:styleId="BodyText2">
    <w:name w:val="Body Text 2"/>
    <w:basedOn w:val="Normal"/>
    <w:link w:val="BodyText2Char"/>
    <w:unhideWhenUsed/>
    <w:rsid w:val="006540EB"/>
    <w:pPr>
      <w:spacing w:after="0" w:line="360" w:lineRule="auto"/>
      <w:jc w:val="both"/>
    </w:pPr>
    <w:rPr>
      <w:rFonts w:ascii="Benguiat Bk BT" w:eastAsia="Times New Roman" w:hAnsi="Benguiat Bk BT" w:cs="Times New Roman"/>
      <w:kern w:val="18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540EB"/>
    <w:rPr>
      <w:rFonts w:ascii="Benguiat Bk BT" w:eastAsia="Times New Roman" w:hAnsi="Benguiat Bk BT" w:cs="Times New Roman"/>
      <w:kern w:val="18"/>
      <w:sz w:val="28"/>
      <w:szCs w:val="20"/>
    </w:rPr>
  </w:style>
  <w:style w:type="paragraph" w:customStyle="1" w:styleId="CompanyName">
    <w:name w:val="Company Name"/>
    <w:basedOn w:val="BodyText"/>
    <w:rsid w:val="00945F2E"/>
    <w:pPr>
      <w:keepLines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45F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5F2E"/>
  </w:style>
  <w:style w:type="table" w:styleId="ListTable6Colorful-Accent5">
    <w:name w:val="List Table 6 Colorful Accent 5"/>
    <w:basedOn w:val="TableNormal"/>
    <w:uiPriority w:val="51"/>
    <w:rsid w:val="009C338F"/>
    <w:pPr>
      <w:spacing w:after="0" w:line="240" w:lineRule="auto"/>
      <w:jc w:val="both"/>
    </w:pPr>
    <w:rPr>
      <w:rFonts w:ascii="Times New Roman" w:hAnsi="Times New Roman" w:cs="Times New Roman"/>
      <w:color w:val="2F5496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Strong">
    <w:name w:val="Strong"/>
    <w:basedOn w:val="DefaultParagraphFont"/>
    <w:qFormat/>
    <w:rsid w:val="00303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Cunga</dc:creator>
  <cp:keywords/>
  <dc:description/>
  <cp:lastModifiedBy>AmCham Albania</cp:lastModifiedBy>
  <cp:revision>16</cp:revision>
  <dcterms:created xsi:type="dcterms:W3CDTF">2022-06-15T08:49:00Z</dcterms:created>
  <dcterms:modified xsi:type="dcterms:W3CDTF">2022-06-22T13:49:00Z</dcterms:modified>
</cp:coreProperties>
</file>